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25E" w:rsidRDefault="00CE125E" w:rsidP="00CE125E">
      <w:pPr>
        <w:pStyle w:val="a3"/>
        <w:spacing w:beforeAutospacing="0" w:afterAutospacing="0"/>
        <w:jc w:val="both"/>
      </w:pPr>
      <w:r>
        <w:t>В жизни каждый из нас совершает два самых важных выбора: выбор личных отношений и выбор профессии.</w:t>
      </w:r>
    </w:p>
    <w:p w:rsidR="00CE125E" w:rsidRDefault="00CE125E" w:rsidP="00CE125E">
      <w:pPr>
        <w:pStyle w:val="a3"/>
        <w:spacing w:beforeAutospacing="0" w:afterAutospacing="0"/>
        <w:jc w:val="both"/>
      </w:pPr>
      <w:r>
        <w:t>Именно они и обуславливают удовлетворенность жизнью. Как часто приходится видеть людей, закончивших даже самые престижные вузы, получивших хорошие профессии и специальности, которые в середине жизни понимают, что их не радует полученная профессия, и они всегда мечтали заняться чем-нибудь другим. Так и появляются бухгалтера, проводящие все свободное, а, подчас и рабочее, время на сайтах стихов; менеджеры и врачи, которые не любят общаться с людьми и сисадмины, разбирающиеся в творчестве рок-групп лучше, чем в технике. Возможно ли, еще до поступления в высшее или среднее специальное заведение, сказать подойдет ли человеку та или иная профессия? Будет ли ему интересно учиться и легко работать по приобретенной специальности? Оказывается - да. Эти задачи с успехом решает профессиональная ориентация.</w:t>
      </w:r>
    </w:p>
    <w:p w:rsidR="00CE125E" w:rsidRDefault="00CE125E" w:rsidP="00CE125E">
      <w:pPr>
        <w:pStyle w:val="a3"/>
        <w:spacing w:beforeAutospacing="0" w:afterAutospacing="0"/>
        <w:jc w:val="both"/>
      </w:pPr>
      <w:proofErr w:type="gramStart"/>
      <w:r>
        <w:t>Профессиональная ориентация это</w:t>
      </w:r>
      <w:proofErr w:type="gramEnd"/>
      <w:r>
        <w:t xml:space="preserve"> комплексная научно-обоснованная система форм, методов, способов влияния на личность с целью оптимизации ее профессионального определения на основе учета личностных характеристик каждого индивидуума на рынке труда. Или, проще говоря, профессиональная ориентация помогает встрече человека с любимой профессией на рынке труда и способствует долгим дружеским отношениям человека со своей профессией. Консультирование в рамках профессиональной ориентации помогает сориентироваться на рынке труда, узнать какие профессии подходят лучше всего конкретно Вам, осознать свои потребности и интересы в сфере профессиональной деятельности, определиться с конкретными шагами и решениями в плане получения образования или устройства на работу.</w:t>
      </w:r>
    </w:p>
    <w:p w:rsidR="00CE125E" w:rsidRDefault="00CE125E" w:rsidP="00CE125E">
      <w:pPr>
        <w:pStyle w:val="a3"/>
        <w:spacing w:beforeAutospacing="0" w:afterAutospacing="0"/>
        <w:jc w:val="both"/>
      </w:pPr>
      <w:r>
        <w:rPr>
          <w:b/>
          <w:bCs/>
        </w:rPr>
        <w:t xml:space="preserve">Кто такие </w:t>
      </w:r>
      <w:proofErr w:type="spellStart"/>
      <w:r>
        <w:rPr>
          <w:b/>
          <w:bCs/>
        </w:rPr>
        <w:t>профориентаторы</w:t>
      </w:r>
      <w:proofErr w:type="spellEnd"/>
      <w:r>
        <w:rPr>
          <w:b/>
          <w:bCs/>
        </w:rPr>
        <w:t>?</w:t>
      </w:r>
    </w:p>
    <w:p w:rsidR="00CE125E" w:rsidRDefault="00CE125E" w:rsidP="00CE125E">
      <w:pPr>
        <w:pStyle w:val="a3"/>
        <w:spacing w:beforeAutospacing="0" w:afterAutospacing="0"/>
        <w:jc w:val="both"/>
      </w:pPr>
      <w:r>
        <w:t xml:space="preserve">Как правило, это профессиональные психологи, педагоги или социальные работники, имеющие специальное образование и владеющие методами и методиками определения профессиональных склонностей человека. Беседа с опытным </w:t>
      </w:r>
      <w:proofErr w:type="spellStart"/>
      <w:r>
        <w:t>профориентатором</w:t>
      </w:r>
      <w:proofErr w:type="spellEnd"/>
      <w:r>
        <w:t xml:space="preserve"> поможет Вам:</w:t>
      </w:r>
    </w:p>
    <w:p w:rsidR="00CE125E" w:rsidRDefault="00CE125E" w:rsidP="00CE125E">
      <w:pPr>
        <w:pStyle w:val="a3"/>
        <w:spacing w:beforeAutospacing="0" w:afterAutospacing="0"/>
        <w:jc w:val="both"/>
      </w:pPr>
      <w:r>
        <w:t xml:space="preserve">1.Разобраться в ситуации на рынке труда (т.е. в том насколько в Вашем регионе востребована сегодня та или иная профессия, уточнить условия труда, </w:t>
      </w:r>
      <w:proofErr w:type="gramStart"/>
      <w:r>
        <w:t>отрасли</w:t>
      </w:r>
      <w:proofErr w:type="gramEnd"/>
      <w:r>
        <w:t xml:space="preserve"> которые нуждаются в ней больше всего, среднюю заработную плату, а так же узнать перспективы развития данной профессии в перспективе);</w:t>
      </w:r>
    </w:p>
    <w:p w:rsidR="00CE125E" w:rsidRDefault="00CE125E" w:rsidP="00CE125E">
      <w:pPr>
        <w:pStyle w:val="a3"/>
        <w:spacing w:beforeAutospacing="0" w:afterAutospacing="0"/>
        <w:jc w:val="both"/>
      </w:pPr>
      <w:r>
        <w:t>2.Выявить Ваши профессиональные склонности, уточнить в каких профессиях Вы сможете наиболее полно реализовать себя.</w:t>
      </w:r>
    </w:p>
    <w:p w:rsidR="00CE125E" w:rsidRDefault="00CE125E" w:rsidP="00CE125E">
      <w:pPr>
        <w:pStyle w:val="a3"/>
        <w:spacing w:beforeAutospacing="0" w:afterAutospacing="0"/>
        <w:jc w:val="both"/>
      </w:pPr>
      <w:r>
        <w:t>Дело в том, что все профессии в мире делятся на несколько типов, определить наиболее подходящие Вам профессии (учитывая такие факторы как интересы, способности, требования, состояние здоровья) может только специалист.</w:t>
      </w:r>
    </w:p>
    <w:p w:rsidR="00CE125E" w:rsidRDefault="00CE125E" w:rsidP="00CE125E">
      <w:pPr>
        <w:pStyle w:val="a3"/>
        <w:spacing w:beforeAutospacing="0" w:afterAutospacing="0"/>
        <w:jc w:val="both"/>
      </w:pPr>
      <w:r>
        <w:t>На этом этапе Вам предложат заполнить ряд анкет и профессиональных тестовых методик, проведут необходимое интервью. В результате Вы получите на руки рекомендации с рядом основных профессий, реализуя себя в них, Вы сможете получать не только материальное, но и моральное удовлетворение.</w:t>
      </w:r>
    </w:p>
    <w:p w:rsidR="00CE125E" w:rsidRDefault="00CE125E" w:rsidP="00CE125E">
      <w:pPr>
        <w:pStyle w:val="a3"/>
        <w:spacing w:beforeAutospacing="0" w:afterAutospacing="0"/>
        <w:jc w:val="both"/>
      </w:pPr>
      <w:r>
        <w:t xml:space="preserve">3.Получить список учебных заведений, которые занимаются подготовкой специалистов по тем или иным направлениям. К </w:t>
      </w:r>
      <w:proofErr w:type="spellStart"/>
      <w:r>
        <w:t>профориентаторам</w:t>
      </w:r>
      <w:proofErr w:type="spellEnd"/>
      <w:r>
        <w:t xml:space="preserve"> могут обращаться люди любого возраста. Для молодежи наиболее актуален выбор будущей профессии, для людей постарше – возможности развития карьеры.</w:t>
      </w:r>
    </w:p>
    <w:p w:rsidR="003344D2" w:rsidRDefault="00CE125E" w:rsidP="00CE125E">
      <w:pPr>
        <w:pStyle w:val="a3"/>
        <w:spacing w:beforeAutospacing="0" w:afterAutospacing="0"/>
        <w:jc w:val="both"/>
      </w:pPr>
      <w:r>
        <w:t xml:space="preserve">Где искать таких специалистов? Это могут быть молодежные общественные организации, отделения службы занятости, частные кадровые, рекрутинговые или консалтинговые компании. Услуги </w:t>
      </w:r>
      <w:proofErr w:type="spellStart"/>
      <w:r>
        <w:t>профориентатора</w:t>
      </w:r>
      <w:proofErr w:type="spellEnd"/>
      <w:r>
        <w:t xml:space="preserve"> могут предоставляться как бесплатно, так и на платной основе (это зависит от политики организации, в которой работает специалист). В школе же </w:t>
      </w:r>
      <w:proofErr w:type="spellStart"/>
      <w:r>
        <w:t>профориентаторами</w:t>
      </w:r>
      <w:proofErr w:type="spellEnd"/>
      <w:r>
        <w:t xml:space="preserve"> выступают учителя.</w:t>
      </w:r>
      <w:bookmarkStart w:id="0" w:name="_GoBack"/>
      <w:bookmarkEnd w:id="0"/>
    </w:p>
    <w:sectPr w:rsidR="003344D2" w:rsidSect="00CE125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5E"/>
    <w:rsid w:val="003344D2"/>
    <w:rsid w:val="00CE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A58E2-D568-41D4-8A41-DF7B2E47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1</cp:revision>
  <dcterms:created xsi:type="dcterms:W3CDTF">2020-09-05T19:27:00Z</dcterms:created>
  <dcterms:modified xsi:type="dcterms:W3CDTF">2020-09-05T19:28:00Z</dcterms:modified>
</cp:coreProperties>
</file>